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8E2231" w14:paraId="5D61D40F" w14:textId="77777777">
      <w:pPr>
        <w:pStyle w:val="NormalWeb"/>
      </w:pPr>
      <w:r>
        <w:rPr>
          <w:noProof/>
        </w:rPr>
        <w:drawing>
          <wp:inline distT="0" distB="0" distL="0" distR="0" wp14:anchorId="6957BE75" wp14:editId="66328D5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E2231" w14:paraId="0D112EF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B96E080" w14:paraId="1CBC8DE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E2231" w14:paraId="6743D30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B96E080" w:rsidRDefault="008E2231" w14:paraId="4859584C" w14:textId="46A99673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6B96E080" w:rsidR="008E2231">
              <w:rPr>
                <w:rStyle w:val="Forte"/>
                <w:rFonts w:eastAsia="Times New Roman"/>
              </w:rPr>
              <w:t>   </w:t>
            </w:r>
            <w:r w:rsidRPr="6B96E080" w:rsidR="447919D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01/12/2022</w:t>
            </w:r>
          </w:p>
          <w:p w:rsidR="00000000" w:rsidP="6B96E080" w:rsidRDefault="008E2231" w14:paraId="3003CC2C" w14:textId="516EB53C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6B96E080" w14:paraId="00DE28E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E2231" w14:paraId="089C893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E2231" w14:paraId="7848186E" w14:textId="04D2C484">
            <w:pPr>
              <w:rPr>
                <w:rFonts w:eastAsia="Times New Roman"/>
              </w:rPr>
            </w:pPr>
            <w:r w:rsidRPr="6B96E080" w:rsidR="008E2231">
              <w:rPr>
                <w:rStyle w:val="Forte"/>
                <w:rFonts w:eastAsia="Times New Roman"/>
              </w:rPr>
              <w:t xml:space="preserve">        </w:t>
            </w:r>
            <w:r w:rsidRPr="6B96E080" w:rsidR="48A67C5C">
              <w:rPr>
                <w:rStyle w:val="Forte"/>
                <w:rFonts w:eastAsia="Times New Roman"/>
              </w:rPr>
              <w:t>372</w:t>
            </w:r>
            <w:r w:rsidRPr="6B96E080" w:rsidR="008E2231">
              <w:rPr>
                <w:rStyle w:val="Forte"/>
                <w:rFonts w:eastAsia="Times New Roman"/>
              </w:rPr>
              <w:t>     </w:t>
            </w:r>
          </w:p>
        </w:tc>
      </w:tr>
    </w:tbl>
    <w:p w:rsidR="00000000" w:rsidRDefault="008E2231" w14:paraId="65D4D467" w14:textId="77777777">
      <w:pPr>
        <w:pStyle w:val="NormalWeb"/>
      </w:pPr>
      <w:r>
        <w:rPr>
          <w:rStyle w:val="Forte"/>
        </w:rPr>
        <w:t>ESCOLA TÉCNICA ESTADUAL ELIAS NECHAR – CATANDUVA</w:t>
      </w:r>
    </w:p>
    <w:p w:rsidR="00000000" w:rsidRDefault="008E2231" w14:paraId="30E55820" w14:textId="77777777">
      <w:pPr>
        <w:pStyle w:val="NormalWeb"/>
      </w:pPr>
      <w:r>
        <w:rPr>
          <w:rStyle w:val="Forte"/>
        </w:rPr>
        <w:t>CONCURSO PÚBLICO PARA PROFESSOR DE ENSINO MÉD</w:t>
      </w:r>
      <w:r>
        <w:rPr>
          <w:rStyle w:val="Forte"/>
        </w:rPr>
        <w:t>IO E TÉCNICO, EDITAL Nº 054/02/2022 – PROCESSO Nº CEETEPS–PRC–2022/33553</w:t>
      </w:r>
    </w:p>
    <w:p w:rsidR="00000000" w:rsidRDefault="008E2231" w14:paraId="6972875C" w14:textId="77777777">
      <w:pPr>
        <w:pStyle w:val="NormalWeb"/>
      </w:pPr>
      <w:r>
        <w:t> </w:t>
      </w:r>
    </w:p>
    <w:p w:rsidR="00000000" w:rsidRDefault="008E2231" w14:paraId="69BFB60D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8E2231" w14:paraId="7AB8048F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8E2231" w14:paraId="0093DB1D" w14:textId="77777777">
      <w:pPr>
        <w:pStyle w:val="NormalWeb"/>
      </w:pPr>
      <w:r>
        <w:t> </w:t>
      </w:r>
    </w:p>
    <w:p w:rsidR="00000000" w:rsidRDefault="008E2231" w14:paraId="43499012" w14:textId="77777777">
      <w:pPr>
        <w:pStyle w:val="NormalWeb"/>
      </w:pPr>
      <w:r>
        <w:rPr>
          <w:rStyle w:val="Forte"/>
        </w:rPr>
        <w:t>EDITAL DE RESULTADO DA AFERIÇÃO DA VERACIDADE DA AUTODECLARAÇÃO E CONVOCAÇÃO P</w:t>
      </w:r>
      <w:r>
        <w:rPr>
          <w:rStyle w:val="Forte"/>
        </w:rPr>
        <w:t>ARA A PROVA DE MÉTODOS PEDAGÓGICOS</w:t>
      </w:r>
    </w:p>
    <w:p w:rsidR="00000000" w:rsidRDefault="008E2231" w14:paraId="7828E6A4" w14:textId="77777777">
      <w:pPr>
        <w:pStyle w:val="NormalWeb"/>
      </w:pPr>
      <w:r>
        <w:t> </w:t>
      </w:r>
    </w:p>
    <w:p w:rsidR="00000000" w:rsidRDefault="008E2231" w14:paraId="542520A8" w14:textId="77777777">
      <w:pPr>
        <w:pStyle w:val="NormalWeb"/>
      </w:pPr>
      <w:r>
        <w:t>A Comissão Especial de Concurso Público da ESCOLA TÉCNICA ESTADUAL ELIAS NECHAR faz saber aos candidatos o que segue:</w:t>
      </w:r>
    </w:p>
    <w:p w:rsidR="00000000" w:rsidRDefault="008E2231" w14:paraId="2F62A945" w14:textId="77777777">
      <w:pPr>
        <w:pStyle w:val="NormalWeb"/>
      </w:pPr>
      <w:r>
        <w:t> </w:t>
      </w:r>
    </w:p>
    <w:p w:rsidR="00000000" w:rsidRDefault="008E2231" w14:paraId="7704868B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8E2231" w14:paraId="03AA7178" w14:textId="77777777">
      <w:pPr>
        <w:pStyle w:val="NormalWeb"/>
      </w:pPr>
      <w:r>
        <w:t xml:space="preserve">Estudos da Administração </w:t>
      </w:r>
      <w:proofErr w:type="gramStart"/>
      <w:r>
        <w:t>Pública(</w:t>
      </w:r>
      <w:proofErr w:type="gramEnd"/>
      <w:r>
        <w:t>ADMINISTRAÇÃO)</w:t>
      </w:r>
    </w:p>
    <w:p w:rsidR="00000000" w:rsidRDefault="008E2231" w14:paraId="3CCFBC85" w14:textId="77777777">
      <w:pPr>
        <w:pStyle w:val="NormalWeb"/>
      </w:pPr>
      <w:r>
        <w:t> </w:t>
      </w:r>
    </w:p>
    <w:p w:rsidR="00000000" w:rsidRDefault="008E2231" w14:paraId="08800F70" w14:textId="77777777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8E2231" w14:paraId="33DCFC5A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8E2231" w14:paraId="3FC9D92B" w14:textId="77777777">
      <w:pPr>
        <w:pStyle w:val="NormalWeb"/>
      </w:pPr>
      <w:r>
        <w:t>O candidato que for conside</w:t>
      </w:r>
      <w:r>
        <w:t>rado não enquadrado na condição declarada será eliminado do certame, conforme item 17 do Capítulo VIII do Edital de Abertura de Inscrições.</w:t>
      </w:r>
    </w:p>
    <w:p w:rsidR="00000000" w:rsidRDefault="008E2231" w14:paraId="3D9D239C" w14:textId="77777777">
      <w:pPr>
        <w:pStyle w:val="NormalWeb"/>
      </w:pPr>
      <w:r>
        <w:t>Ao candidato que vier a ser eliminado do concurso público em virtude da constatação de falsidade da autodeclaração é</w:t>
      </w:r>
      <w:r>
        <w:t xml:space="preserve">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8E2231" w14:paraId="506BDB1B" w14:textId="77777777">
      <w:pPr>
        <w:pStyle w:val="NormalWeb"/>
      </w:pPr>
      <w:r>
        <w:t> </w:t>
      </w:r>
    </w:p>
    <w:p w:rsidR="00000000" w:rsidRDefault="008E2231" w14:paraId="54C186EE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8E2231" w14:paraId="1F62366C" w14:textId="77777777">
      <w:pPr>
        <w:rPr>
          <w:rFonts w:eastAsia="Times New Roman"/>
        </w:rPr>
      </w:pPr>
      <w:r>
        <w:rPr>
          <w:rFonts w:eastAsia="Times New Roman"/>
        </w:rPr>
        <w:t>21/LETICIA FERREIRA XAVIER/419233386/42986259820/71.00</w:t>
      </w:r>
    </w:p>
    <w:p w:rsidR="00000000" w:rsidRDefault="008E2231" w14:paraId="15CE9E89" w14:textId="77777777">
      <w:pPr>
        <w:pStyle w:val="NormalWeb"/>
      </w:pPr>
      <w:r>
        <w:t> </w:t>
      </w:r>
    </w:p>
    <w:p w:rsidR="00000000" w:rsidRDefault="008E2231" w14:paraId="32A4A452" w14:textId="77777777">
      <w:pPr>
        <w:pStyle w:val="NormalWeb"/>
      </w:pPr>
      <w:r>
        <w:t> </w:t>
      </w:r>
    </w:p>
    <w:p w:rsidR="00000000" w:rsidRDefault="008E2231" w14:paraId="71409A41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8E2231" w14:paraId="566A9FDB" w14:textId="77777777">
      <w:pPr>
        <w:pStyle w:val="NormalWeb"/>
      </w:pPr>
      <w:r>
        <w:t xml:space="preserve">CONVOCA os candidatos abaixo relacionados para o sorteio de tema e realização da PROVA DE MÉTODOS </w:t>
      </w:r>
      <w:r>
        <w:t xml:space="preserve">PEDAGÓGICOS, a ser realizada na ETEC ESCOLA TÉCNICA ESTADUAL ELIAS NECHAR, situada na </w:t>
      </w:r>
      <w:r>
        <w:rPr>
          <w:rStyle w:val="Forte"/>
        </w:rPr>
        <w:t xml:space="preserve">RUA GUARIBA Nº 800 </w:t>
      </w:r>
      <w:r>
        <w:rPr>
          <w:b/>
          <w:bCs/>
        </w:rPr>
        <w:br/>
      </w:r>
      <w:r>
        <w:rPr>
          <w:rStyle w:val="Forte"/>
        </w:rPr>
        <w:t>BAIRRO: JARDIM BELA VISTA – CEP: 15806355 – CIDADE: CATANDUVA</w:t>
      </w:r>
      <w:r>
        <w:t>, no dia e horário abaixo informados.</w:t>
      </w:r>
    </w:p>
    <w:p w:rsidR="00000000" w:rsidRDefault="008E2231" w14:paraId="5383724B" w14:textId="77777777">
      <w:pPr>
        <w:pStyle w:val="NormalWeb"/>
      </w:pPr>
      <w:r>
        <w:t>O candidato deverá comparecer ao local designado pa</w:t>
      </w:r>
      <w:r>
        <w:t>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8E2231" w14:paraId="74C48A00" w14:textId="77777777">
      <w:pPr>
        <w:pStyle w:val="NormalWeb"/>
      </w:pPr>
      <w:r>
        <w:t>O tema para a Pr</w:t>
      </w:r>
      <w:r>
        <w:t>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8E2231" w14:paraId="32EF0B46" w14:textId="77777777">
      <w:pPr>
        <w:pStyle w:val="NormalWeb"/>
      </w:pPr>
      <w:r>
        <w:t xml:space="preserve">O candidato deverá preparar o plano de aula de cada tema </w:t>
      </w:r>
      <w:r>
        <w:t>em 3 (três) vias e entregar aos membros da Banca Examinadora aquele referente ao tema sorteado.</w:t>
      </w:r>
    </w:p>
    <w:p w:rsidR="00000000" w:rsidRDefault="008E2231" w14:paraId="17905E37" w14:textId="77777777">
      <w:pPr>
        <w:pStyle w:val="NormalWeb"/>
      </w:pPr>
      <w:r>
        <w:t xml:space="preserve">Atribuir–se–á nota 0 (zero) na Prova de Métodos Pedagógicos ao candidato que não entregar o plano de aula do tema sorteado ou recusar a ministrar aula didática </w:t>
      </w:r>
      <w:r>
        <w:t>perante a Banca Examinadora.</w:t>
      </w:r>
    </w:p>
    <w:p w:rsidR="00000000" w:rsidRDefault="008E2231" w14:paraId="187B1908" w14:textId="77777777">
      <w:pPr>
        <w:pStyle w:val="NormalWeb"/>
      </w:pPr>
      <w:r>
        <w:t> </w:t>
      </w:r>
    </w:p>
    <w:p w:rsidR="00000000" w:rsidRDefault="008E2231" w14:paraId="457C1276" w14:textId="77777777">
      <w:pPr>
        <w:pStyle w:val="NormalWeb"/>
      </w:pPr>
      <w:r>
        <w:rPr>
          <w:rStyle w:val="Forte"/>
        </w:rPr>
        <w:lastRenderedPageBreak/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8E2231" w14:paraId="43DD0871" w14:textId="77777777">
      <w:pPr>
        <w:pStyle w:val="NormalWeb"/>
      </w:pPr>
      <w:r>
        <w:t>Nº de ins</w:t>
      </w:r>
      <w:r>
        <w:t>crição / Nome ou Nome Social / RG / CPF / Nota da Prova Escrita</w:t>
      </w:r>
    </w:p>
    <w:p w:rsidR="00000000" w:rsidRDefault="008E2231" w14:paraId="1199AD26" w14:textId="77777777">
      <w:pPr>
        <w:pStyle w:val="NormalWeb"/>
      </w:pPr>
      <w:r>
        <w:t>14/ANA PAULA NESPOLON/19226299–3/12159397873/88.00</w:t>
      </w:r>
      <w:r>
        <w:br/>
      </w:r>
      <w:r>
        <w:t>16/HENRIQUE NECHAR CANALLI/300278974/21874467862/88.00</w:t>
      </w:r>
      <w:r>
        <w:br/>
      </w:r>
      <w:r>
        <w:t>2/THIAGO LUÍS REVELLES/29729460X/29814937878/80.00</w:t>
      </w:r>
      <w:r>
        <w:br/>
      </w:r>
      <w:r>
        <w:t>19/MICHELLE ANDREA MARCOS/33821981X</w:t>
      </w:r>
      <w:r>
        <w:t>/29500832852/76.00</w:t>
      </w:r>
      <w:r>
        <w:br/>
      </w:r>
      <w:r>
        <w:t>26/MARINA SILVEIRA/48998518X/41031098828/72.00</w:t>
      </w:r>
      <w:r>
        <w:br/>
      </w:r>
      <w:r>
        <w:t>28/JACQUELINE VALÉRIO DE AQUINO/390338333/44072035874/72.00</w:t>
      </w:r>
      <w:r>
        <w:br/>
      </w:r>
      <w:r>
        <w:t>13/RODRIGO DA SILVA CAMARU/487515754/42089228857/72.00</w:t>
      </w:r>
    </w:p>
    <w:p w:rsidR="00000000" w:rsidRDefault="008E2231" w14:paraId="4F9432F7" w14:textId="77777777">
      <w:pPr>
        <w:pStyle w:val="NormalWeb"/>
      </w:pPr>
      <w:r>
        <w:t> </w:t>
      </w:r>
    </w:p>
    <w:p w:rsidR="00000000" w:rsidRDefault="008E2231" w14:paraId="0374155C" w14:textId="2DA6F3D8">
      <w:pPr>
        <w:pStyle w:val="NormalWeb"/>
      </w:pPr>
      <w:r>
        <w:rPr>
          <w:rStyle w:val="Forte"/>
        </w:rPr>
        <w:t>DATA DA PROVA DE MÉTODOS PEDAGÓGICOS:</w:t>
      </w:r>
      <w:r>
        <w:t xml:space="preserve"> 08/12/2022</w:t>
      </w:r>
    </w:p>
    <w:p w:rsidR="00000000" w:rsidRDefault="008E2231" w14:paraId="176425EB" w14:textId="77777777">
      <w:pPr>
        <w:pStyle w:val="NormalWeb"/>
      </w:pPr>
      <w:r>
        <w:rPr>
          <w:rStyle w:val="Forte"/>
        </w:rPr>
        <w:t>HORÁRIO:</w:t>
      </w:r>
      <w:r>
        <w:t xml:space="preserve"> 13h30</w:t>
      </w:r>
    </w:p>
    <w:p w:rsidR="00000000" w:rsidRDefault="008E2231" w14:paraId="780F6463" w14:textId="77777777">
      <w:pPr>
        <w:pStyle w:val="NormalWeb"/>
      </w:pPr>
      <w:r>
        <w:rPr>
          <w:rStyle w:val="Forte"/>
        </w:rPr>
        <w:t>DURAÇÃO MÁXIMA DA AULA:</w:t>
      </w:r>
      <w:r>
        <w:t xml:space="preserve"> 30 minutos</w:t>
      </w:r>
    </w:p>
    <w:p w:rsidR="00000000" w:rsidRDefault="008E2231" w14:paraId="018B16C4" w14:textId="77777777">
      <w:pPr>
        <w:pStyle w:val="NormalWeb"/>
      </w:pPr>
      <w:r>
        <w:t> </w:t>
      </w:r>
    </w:p>
    <w:p w:rsidR="00000000" w:rsidRDefault="008E2231" w14:paraId="4FF506CA" w14:textId="77777777">
      <w:pPr>
        <w:pStyle w:val="NormalWeb"/>
      </w:pPr>
      <w:r>
        <w:t>Relação dos 3 (três) temas para a Prova de Métodos Pedagógicos:</w:t>
      </w:r>
    </w:p>
    <w:p w:rsidR="00000000" w:rsidRDefault="008E2231" w14:paraId="061245F5" w14:textId="77777777">
      <w:pPr>
        <w:pStyle w:val="NormalWeb"/>
      </w:pPr>
      <w:r>
        <w:t>1: Princípios do Direito Administrativo </w:t>
      </w:r>
    </w:p>
    <w:p w:rsidR="00000000" w:rsidRDefault="008E2231" w14:paraId="06128D64" w14:textId="77777777">
      <w:pPr>
        <w:pStyle w:val="NormalWeb"/>
      </w:pPr>
      <w:r>
        <w:t>2: Estrutura da Gestão Pública: Regime Jurídico: caracterização das pessoas públicas; autarquias; fundação; socied</w:t>
      </w:r>
      <w:r>
        <w:t>ade de economia mista; empresas estatais; agências reguladoras; entidades paraestatais e terceiro setor </w:t>
      </w:r>
    </w:p>
    <w:p w:rsidR="00000000" w:rsidRDefault="008E2231" w14:paraId="10C6F073" w14:textId="77777777">
      <w:pPr>
        <w:pStyle w:val="NormalWeb"/>
      </w:pPr>
      <w:r>
        <w:t>3: Licitações – Modalidades e procedimentos: concorrência; tomada de preços; convite; concurso; leilão; pregão. Parcerias Público–privadas; Concessões;</w:t>
      </w:r>
      <w:r>
        <w:t xml:space="preserve"> Privatizações. </w:t>
      </w:r>
    </w:p>
    <w:p w:rsidR="00000000" w:rsidRDefault="008E2231" w14:paraId="3B032B51" w14:textId="77777777">
      <w:pPr>
        <w:pStyle w:val="NormalWeb"/>
      </w:pPr>
      <w:r>
        <w:t> </w:t>
      </w:r>
    </w:p>
    <w:p w:rsidR="00000000" w:rsidRDefault="008E2231" w14:paraId="03A19D78" w14:textId="77777777">
      <w:pPr>
        <w:pStyle w:val="NormalWeb"/>
      </w:pPr>
      <w:r>
        <w:t>CATANDUVA, 29/11/2022</w:t>
      </w:r>
    </w:p>
    <w:p w:rsidR="00000000" w:rsidRDefault="008E2231" w14:paraId="6A22AC4E" w14:textId="77777777">
      <w:pPr>
        <w:pStyle w:val="NormalWeb"/>
      </w:pPr>
      <w:r>
        <w:t> </w:t>
      </w:r>
    </w:p>
    <w:p w:rsidR="00000000" w:rsidRDefault="008E2231" w14:paraId="4F391084" w14:textId="77777777">
      <w:pPr>
        <w:pStyle w:val="NormalWeb"/>
      </w:pPr>
      <w:r>
        <w:t>____________________________________________________</w:t>
      </w:r>
    </w:p>
    <w:p w:rsidR="00000000" w:rsidRDefault="008E2231" w14:paraId="5B3B6C2C" w14:textId="77777777">
      <w:pPr>
        <w:pStyle w:val="NormalWeb"/>
      </w:pPr>
      <w:r>
        <w:t>Nome e assinatura</w:t>
      </w:r>
    </w:p>
    <w:p w:rsidR="008E2231" w:rsidRDefault="008E2231" w14:paraId="11B1B41F" w14:textId="77777777">
      <w:pPr>
        <w:pStyle w:val="NormalWeb"/>
      </w:pPr>
      <w:r>
        <w:t>Presidente da Comissão Especial de Concurso Público</w:t>
      </w:r>
    </w:p>
    <w:sectPr w:rsidR="008E223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A6"/>
    <w:rsid w:val="005753A6"/>
    <w:rsid w:val="008E2231"/>
    <w:rsid w:val="1F079F50"/>
    <w:rsid w:val="447919D1"/>
    <w:rsid w:val="48A67C5C"/>
    <w:rsid w:val="6B96E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9C7F5"/>
  <w15:chartTrackingRefBased/>
  <w15:docId w15:val="{7EC82DBA-C52D-442C-AE4B-9EC67568A8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Giovana Ribeiro Silva</lastModifiedBy>
  <revision>3</revision>
  <dcterms:created xsi:type="dcterms:W3CDTF">2022-11-30T01:39:00.0000000Z</dcterms:created>
  <dcterms:modified xsi:type="dcterms:W3CDTF">2022-12-01T13:55:57.7540644Z</dcterms:modified>
</coreProperties>
</file>